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A70C" w14:textId="77777777" w:rsidR="00701A77" w:rsidRPr="00554452" w:rsidRDefault="00701A77">
      <w:pPr>
        <w:rPr>
          <w:sz w:val="24"/>
          <w:szCs w:val="24"/>
        </w:rPr>
      </w:pPr>
      <w:r w:rsidRPr="00554452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2D880654" wp14:editId="56679D14">
            <wp:simplePos x="0" y="0"/>
            <wp:positionH relativeFrom="column">
              <wp:posOffset>1758950</wp:posOffset>
            </wp:positionH>
            <wp:positionV relativeFrom="paragraph">
              <wp:posOffset>126365</wp:posOffset>
            </wp:positionV>
            <wp:extent cx="21526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409" y="21296"/>
                <wp:lineTo x="21409" y="0"/>
                <wp:lineTo x="0" y="0"/>
              </wp:wrapPolygon>
            </wp:wrapThrough>
            <wp:docPr id="1" name="Bildobjekt 1" descr="C:\Users\Administratören\Pictures\NYCKELRYTTAR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Administratören\Pictures\NYCKELRYTTARN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05266" w14:textId="77777777" w:rsidR="00701A77" w:rsidRPr="00554452" w:rsidRDefault="00701A77" w:rsidP="00701A77">
      <w:pPr>
        <w:rPr>
          <w:sz w:val="24"/>
          <w:szCs w:val="24"/>
        </w:rPr>
      </w:pPr>
    </w:p>
    <w:p w14:paraId="5DE5E121" w14:textId="77777777" w:rsidR="00701A77" w:rsidRPr="00554452" w:rsidRDefault="00701A77" w:rsidP="00701A77">
      <w:pPr>
        <w:rPr>
          <w:sz w:val="24"/>
          <w:szCs w:val="24"/>
        </w:rPr>
      </w:pPr>
    </w:p>
    <w:p w14:paraId="56FA932B" w14:textId="77777777" w:rsidR="00701A77" w:rsidRPr="00554452" w:rsidRDefault="00701A77" w:rsidP="00701A77">
      <w:pPr>
        <w:rPr>
          <w:sz w:val="24"/>
          <w:szCs w:val="24"/>
        </w:rPr>
      </w:pPr>
    </w:p>
    <w:p w14:paraId="65ECACD7" w14:textId="77777777" w:rsidR="00701A77" w:rsidRPr="00554452" w:rsidRDefault="00701A77" w:rsidP="00701A77">
      <w:pPr>
        <w:rPr>
          <w:sz w:val="24"/>
          <w:szCs w:val="24"/>
        </w:rPr>
      </w:pPr>
    </w:p>
    <w:p w14:paraId="43AF943D" w14:textId="77777777" w:rsidR="00701A77" w:rsidRPr="00554452" w:rsidRDefault="00701A77" w:rsidP="00701A77">
      <w:pPr>
        <w:rPr>
          <w:sz w:val="24"/>
          <w:szCs w:val="24"/>
        </w:rPr>
      </w:pPr>
    </w:p>
    <w:p w14:paraId="41D6C3B9" w14:textId="77777777" w:rsidR="007956B7" w:rsidRDefault="007956B7" w:rsidP="000A3E2A">
      <w:pPr>
        <w:pStyle w:val="Rubrik"/>
      </w:pPr>
    </w:p>
    <w:p w14:paraId="671F68B2" w14:textId="3D3CDA04" w:rsidR="0030365B" w:rsidRPr="008325E2" w:rsidRDefault="005D7431" w:rsidP="000A3E2A">
      <w:pPr>
        <w:pStyle w:val="Rubrik"/>
        <w:rPr>
          <w:rFonts w:asciiTheme="minorHAnsi" w:hAnsiTheme="minorHAnsi" w:cstheme="minorHAnsi"/>
        </w:rPr>
      </w:pPr>
      <w:r w:rsidRPr="008325E2">
        <w:rPr>
          <w:rFonts w:asciiTheme="minorHAnsi" w:hAnsiTheme="minorHAnsi" w:cstheme="minorHAnsi"/>
        </w:rPr>
        <w:t>Årsmöte</w:t>
      </w:r>
      <w:r w:rsidR="00701A77" w:rsidRPr="008325E2">
        <w:rPr>
          <w:rFonts w:asciiTheme="minorHAnsi" w:hAnsiTheme="minorHAnsi" w:cstheme="minorHAnsi"/>
        </w:rPr>
        <w:t xml:space="preserve"> </w:t>
      </w:r>
      <w:r w:rsidR="00DC69E2" w:rsidRPr="008325E2">
        <w:rPr>
          <w:rFonts w:asciiTheme="minorHAnsi" w:hAnsiTheme="minorHAnsi" w:cstheme="minorHAnsi"/>
        </w:rPr>
        <w:t>240211</w:t>
      </w:r>
    </w:p>
    <w:p w14:paraId="3B00625C" w14:textId="05293961" w:rsidR="00701A77" w:rsidRPr="00023894" w:rsidRDefault="00701A77" w:rsidP="00701A77">
      <w:p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b/>
          <w:sz w:val="24"/>
          <w:szCs w:val="24"/>
        </w:rPr>
        <w:t>Tid</w:t>
      </w:r>
      <w:r w:rsidRPr="00023894">
        <w:rPr>
          <w:rFonts w:ascii="Calibri" w:hAnsi="Calibri" w:cs="Calibri"/>
          <w:sz w:val="24"/>
          <w:szCs w:val="24"/>
        </w:rPr>
        <w:t xml:space="preserve">: </w:t>
      </w:r>
      <w:r w:rsidR="00973860" w:rsidRPr="00023894">
        <w:rPr>
          <w:rFonts w:ascii="Calibri" w:hAnsi="Calibri" w:cs="Calibri"/>
          <w:sz w:val="24"/>
          <w:szCs w:val="24"/>
        </w:rPr>
        <w:t xml:space="preserve">Kl. </w:t>
      </w:r>
      <w:proofErr w:type="gramStart"/>
      <w:r w:rsidR="00973860" w:rsidRPr="00023894">
        <w:rPr>
          <w:rFonts w:ascii="Calibri" w:hAnsi="Calibri" w:cs="Calibri"/>
          <w:sz w:val="24"/>
          <w:szCs w:val="24"/>
        </w:rPr>
        <w:t>11.00-12.30</w:t>
      </w:r>
      <w:proofErr w:type="gramEnd"/>
    </w:p>
    <w:p w14:paraId="18CA3A44" w14:textId="045D2A37" w:rsidR="00701A77" w:rsidRPr="00023894" w:rsidRDefault="00701A77" w:rsidP="00701A77">
      <w:pPr>
        <w:rPr>
          <w:rFonts w:ascii="Calibri" w:hAnsi="Calibri" w:cs="Calibri"/>
          <w:b/>
          <w:sz w:val="24"/>
          <w:szCs w:val="24"/>
        </w:rPr>
      </w:pPr>
      <w:r w:rsidRPr="00023894">
        <w:rPr>
          <w:rFonts w:ascii="Calibri" w:hAnsi="Calibri" w:cs="Calibri"/>
          <w:b/>
          <w:sz w:val="24"/>
          <w:szCs w:val="24"/>
        </w:rPr>
        <w:t>Plats:</w:t>
      </w:r>
      <w:r w:rsidR="0016254B" w:rsidRPr="00023894">
        <w:rPr>
          <w:rFonts w:ascii="Calibri" w:hAnsi="Calibri" w:cs="Calibri"/>
          <w:b/>
          <w:sz w:val="24"/>
          <w:szCs w:val="24"/>
        </w:rPr>
        <w:t xml:space="preserve"> </w:t>
      </w:r>
      <w:r w:rsidR="00973860" w:rsidRPr="00023894">
        <w:rPr>
          <w:rFonts w:ascii="Calibri" w:hAnsi="Calibri" w:cs="Calibri"/>
          <w:b/>
          <w:sz w:val="24"/>
          <w:szCs w:val="24"/>
        </w:rPr>
        <w:t>Digitalt</w:t>
      </w:r>
    </w:p>
    <w:p w14:paraId="212A0A30" w14:textId="77777777" w:rsidR="00701A77" w:rsidRPr="00023894" w:rsidRDefault="00701A77" w:rsidP="00701A77">
      <w:pPr>
        <w:rPr>
          <w:rFonts w:ascii="Calibri" w:hAnsi="Calibri" w:cs="Calibri"/>
          <w:b/>
          <w:sz w:val="24"/>
          <w:szCs w:val="24"/>
        </w:rPr>
      </w:pPr>
      <w:r w:rsidRPr="00023894">
        <w:rPr>
          <w:rFonts w:ascii="Calibri" w:hAnsi="Calibri" w:cs="Calibri"/>
          <w:b/>
          <w:sz w:val="24"/>
          <w:szCs w:val="24"/>
        </w:rPr>
        <w:t>Dagordning:</w:t>
      </w:r>
    </w:p>
    <w:p w14:paraId="7D88736E" w14:textId="521D5D50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Mötets öppnande</w:t>
      </w:r>
    </w:p>
    <w:p w14:paraId="4B91A61F" w14:textId="77777777" w:rsidR="00A04B29" w:rsidRPr="00023894" w:rsidRDefault="00A04B29" w:rsidP="00A04B29">
      <w:pPr>
        <w:pStyle w:val="Liststycke"/>
        <w:rPr>
          <w:rFonts w:ascii="Calibri" w:hAnsi="Calibri" w:cs="Calibri"/>
          <w:sz w:val="24"/>
          <w:szCs w:val="24"/>
        </w:rPr>
      </w:pPr>
    </w:p>
    <w:p w14:paraId="04D9F84D" w14:textId="65FBF1AC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Fastställande av röstlängd</w:t>
      </w:r>
    </w:p>
    <w:p w14:paraId="1B5BA440" w14:textId="77777777" w:rsidR="00A04B29" w:rsidRPr="00023894" w:rsidRDefault="00A04B29" w:rsidP="00A04B29">
      <w:pPr>
        <w:pStyle w:val="Liststycke"/>
        <w:rPr>
          <w:rFonts w:ascii="Calibri" w:hAnsi="Calibri" w:cs="Calibri"/>
          <w:sz w:val="24"/>
          <w:szCs w:val="24"/>
        </w:rPr>
      </w:pPr>
    </w:p>
    <w:p w14:paraId="7087E500" w14:textId="0D734CF2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Val av ordförande för mötet</w:t>
      </w:r>
    </w:p>
    <w:p w14:paraId="440B2BCA" w14:textId="77777777" w:rsidR="00A04B29" w:rsidRPr="00023894" w:rsidRDefault="00A04B29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2869261D" w14:textId="25B8F7E7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Anmälan av styrelsens val av sekreterare vid årsmötet</w:t>
      </w:r>
    </w:p>
    <w:p w14:paraId="2042295D" w14:textId="77777777" w:rsidR="00A04B29" w:rsidRPr="00023894" w:rsidRDefault="00A04B29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64E7FCC7" w14:textId="7B9BBA2C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Val av protokolljusterare och rösträknare</w:t>
      </w:r>
    </w:p>
    <w:p w14:paraId="2FB68FC4" w14:textId="77777777" w:rsidR="00A04B29" w:rsidRPr="00023894" w:rsidRDefault="00A04B29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32D93AC1" w14:textId="2539A689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Fastställande av föredragningslista</w:t>
      </w:r>
    </w:p>
    <w:p w14:paraId="759BE53B" w14:textId="77777777" w:rsidR="00A04B29" w:rsidRPr="00023894" w:rsidRDefault="00A04B29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52AFDD7F" w14:textId="11D36379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Fastställande av om mötet blivit utlyst på rätt sätt</w:t>
      </w:r>
    </w:p>
    <w:p w14:paraId="03D733AE" w14:textId="77777777" w:rsidR="00A04B29" w:rsidRPr="00023894" w:rsidRDefault="00A04B29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3FD133BE" w14:textId="58F9D7C3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 xml:space="preserve">Behandling av verksamhets- och förvaltningsberättelser </w:t>
      </w:r>
    </w:p>
    <w:p w14:paraId="068C87B0" w14:textId="77777777" w:rsidR="00A04B29" w:rsidRPr="00023894" w:rsidRDefault="00A04B29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57BADB5C" w14:textId="1E037AD9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Revisorernas berättelse</w:t>
      </w:r>
    </w:p>
    <w:p w14:paraId="7B218B8E" w14:textId="77777777" w:rsidR="00A04B29" w:rsidRPr="00023894" w:rsidRDefault="00A04B29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367E425F" w14:textId="4DC0DE6B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 xml:space="preserve">Fastställande av balans- och resultaträkning </w:t>
      </w:r>
    </w:p>
    <w:p w14:paraId="44CFC7E3" w14:textId="77777777" w:rsidR="00A04B29" w:rsidRPr="00023894" w:rsidRDefault="00A04B29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24C50A35" w14:textId="5CAF1BF1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Fråga om ansvarsfrihet för styrelsen</w:t>
      </w:r>
    </w:p>
    <w:p w14:paraId="182DFB4E" w14:textId="77777777" w:rsidR="00A04B29" w:rsidRPr="00023894" w:rsidRDefault="00A04B29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362568F9" w14:textId="79A3B399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Fastställande av verksamhetsplan och budget för kommande verksamhetsår</w:t>
      </w:r>
    </w:p>
    <w:p w14:paraId="1C7A1334" w14:textId="77777777" w:rsidR="00A04B29" w:rsidRPr="00023894" w:rsidRDefault="00A04B29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5438EA81" w14:textId="02F4DB92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lastRenderedPageBreak/>
        <w:t>Fastställande av årsavgift för nästkommande år</w:t>
      </w:r>
      <w:r w:rsidR="002B1793" w:rsidRPr="00023894">
        <w:rPr>
          <w:rFonts w:ascii="Calibri" w:hAnsi="Calibri" w:cs="Calibri"/>
          <w:sz w:val="24"/>
          <w:szCs w:val="24"/>
        </w:rPr>
        <w:t>: Förslag Junior 320kr, Senior500kr Familj 14</w:t>
      </w:r>
      <w:r w:rsidR="008F674F" w:rsidRPr="00023894">
        <w:rPr>
          <w:rFonts w:ascii="Calibri" w:hAnsi="Calibri" w:cs="Calibri"/>
          <w:sz w:val="24"/>
          <w:szCs w:val="24"/>
        </w:rPr>
        <w:t>00kr</w:t>
      </w:r>
    </w:p>
    <w:p w14:paraId="2D8FE27C" w14:textId="77777777" w:rsidR="008F674F" w:rsidRPr="00023894" w:rsidRDefault="008F674F" w:rsidP="008F674F">
      <w:pPr>
        <w:pStyle w:val="Liststycke"/>
        <w:rPr>
          <w:rFonts w:ascii="Calibri" w:hAnsi="Calibri" w:cs="Calibri"/>
          <w:sz w:val="24"/>
          <w:szCs w:val="24"/>
        </w:rPr>
      </w:pPr>
    </w:p>
    <w:p w14:paraId="26892CBC" w14:textId="0DFB2C23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 xml:space="preserve">Övriga ärenden som enligt 15 § kan upptas till beslut på årsmöte. </w:t>
      </w:r>
    </w:p>
    <w:p w14:paraId="651508B5" w14:textId="77777777" w:rsidR="00E105FB" w:rsidRPr="00023894" w:rsidRDefault="00E105FB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6638C1FF" w14:textId="188DA9F5" w:rsidR="00A04B29" w:rsidRPr="00023894" w:rsidRDefault="00A04B29" w:rsidP="00E105FB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 xml:space="preserve">Beslut om antal styrelseledamöter och suppleanter inom ramen för det i 24 § </w:t>
      </w:r>
      <w:proofErr w:type="gramStart"/>
      <w:r w:rsidRPr="00023894">
        <w:rPr>
          <w:rFonts w:ascii="Calibri" w:hAnsi="Calibri" w:cs="Calibri"/>
          <w:sz w:val="24"/>
          <w:szCs w:val="24"/>
        </w:rPr>
        <w:t>andra   stycket</w:t>
      </w:r>
      <w:proofErr w:type="gramEnd"/>
      <w:r w:rsidRPr="00023894">
        <w:rPr>
          <w:rFonts w:ascii="Calibri" w:hAnsi="Calibri" w:cs="Calibri"/>
          <w:sz w:val="24"/>
          <w:szCs w:val="24"/>
        </w:rPr>
        <w:t xml:space="preserve"> angivna antalet</w:t>
      </w:r>
    </w:p>
    <w:p w14:paraId="49260CD1" w14:textId="77777777" w:rsidR="00E105FB" w:rsidRPr="00023894" w:rsidRDefault="00E105FB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2A77345F" w14:textId="02174000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Val av ordförande för föreningen</w:t>
      </w:r>
    </w:p>
    <w:p w14:paraId="5BEFD433" w14:textId="77777777" w:rsidR="00E105FB" w:rsidRPr="00023894" w:rsidRDefault="00E105FB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3A20E718" w14:textId="1C9003D5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Val av övriga styrelseledamöter och suppleanter</w:t>
      </w:r>
    </w:p>
    <w:p w14:paraId="2098B931" w14:textId="77777777" w:rsidR="00E105FB" w:rsidRPr="00023894" w:rsidRDefault="00E105FB" w:rsidP="00E105FB">
      <w:pPr>
        <w:pStyle w:val="Liststycke"/>
        <w:rPr>
          <w:rFonts w:ascii="Calibri" w:hAnsi="Calibri" w:cs="Calibri"/>
          <w:sz w:val="24"/>
          <w:szCs w:val="24"/>
        </w:rPr>
      </w:pPr>
    </w:p>
    <w:p w14:paraId="1B4E619B" w14:textId="4375FDDC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 xml:space="preserve">Fastställande av ungdomsledamot jämte personlig suppleant utsedda av </w:t>
      </w:r>
    </w:p>
    <w:p w14:paraId="290341A4" w14:textId="4516F20C" w:rsidR="00A04B29" w:rsidRPr="00023894" w:rsidRDefault="00A04B29" w:rsidP="00E105FB">
      <w:pPr>
        <w:pStyle w:val="Liststycke"/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ungdomssektionen</w:t>
      </w:r>
    </w:p>
    <w:p w14:paraId="4E9164A3" w14:textId="77777777" w:rsidR="002D4620" w:rsidRPr="00023894" w:rsidRDefault="002D4620" w:rsidP="002D4620">
      <w:pPr>
        <w:pStyle w:val="Liststycke"/>
        <w:rPr>
          <w:rFonts w:ascii="Calibri" w:hAnsi="Calibri" w:cs="Calibri"/>
          <w:sz w:val="24"/>
          <w:szCs w:val="24"/>
        </w:rPr>
      </w:pPr>
    </w:p>
    <w:p w14:paraId="7CF9EB3E" w14:textId="49E0C278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Fastställande av eventuella sektioner förutom ungdomssektion (27 §)</w:t>
      </w:r>
    </w:p>
    <w:p w14:paraId="312965CC" w14:textId="77777777" w:rsidR="002D4620" w:rsidRPr="00023894" w:rsidRDefault="002D4620" w:rsidP="002D4620">
      <w:pPr>
        <w:pStyle w:val="Liststycke"/>
        <w:rPr>
          <w:rFonts w:ascii="Calibri" w:hAnsi="Calibri" w:cs="Calibri"/>
          <w:sz w:val="24"/>
          <w:szCs w:val="24"/>
        </w:rPr>
      </w:pPr>
    </w:p>
    <w:p w14:paraId="1AC2B258" w14:textId="05B5F94B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Val av två revisorer och en revisorssuppleant eller registrerat revisionsbolag</w:t>
      </w:r>
    </w:p>
    <w:p w14:paraId="49FC715B" w14:textId="77777777" w:rsidR="002D4620" w:rsidRPr="00023894" w:rsidRDefault="002D4620" w:rsidP="002D4620">
      <w:pPr>
        <w:pStyle w:val="Liststycke"/>
        <w:rPr>
          <w:rFonts w:ascii="Calibri" w:hAnsi="Calibri" w:cs="Calibri"/>
          <w:sz w:val="24"/>
          <w:szCs w:val="24"/>
        </w:rPr>
      </w:pPr>
    </w:p>
    <w:p w14:paraId="3A40A785" w14:textId="2C8A200E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Beslut om antalet ledamöter i valberedningen</w:t>
      </w:r>
    </w:p>
    <w:p w14:paraId="6CFAFC65" w14:textId="75D3DDAF" w:rsidR="002D4620" w:rsidRPr="00023894" w:rsidRDefault="002D4620" w:rsidP="00292E2D">
      <w:pPr>
        <w:pStyle w:val="Liststycke"/>
        <w:rPr>
          <w:rFonts w:ascii="Calibri" w:hAnsi="Calibri" w:cs="Calibri"/>
          <w:sz w:val="24"/>
          <w:szCs w:val="24"/>
        </w:rPr>
      </w:pPr>
    </w:p>
    <w:p w14:paraId="5D677314" w14:textId="1D7D5A39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Val på ett år av ordförande och ledamöter i valberedningen</w:t>
      </w:r>
    </w:p>
    <w:p w14:paraId="464F9779" w14:textId="77777777" w:rsidR="002D4620" w:rsidRPr="00023894" w:rsidRDefault="002D4620" w:rsidP="002D4620">
      <w:pPr>
        <w:pStyle w:val="Liststycke"/>
        <w:rPr>
          <w:rFonts w:ascii="Calibri" w:hAnsi="Calibri" w:cs="Calibri"/>
          <w:sz w:val="24"/>
          <w:szCs w:val="24"/>
        </w:rPr>
      </w:pPr>
    </w:p>
    <w:p w14:paraId="64B6B755" w14:textId="43B3083B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Val av ombud till SvRFs och distriktets allmänna möten och eventuella andra möten där föreningen har rätt att representera med ombud.</w:t>
      </w:r>
    </w:p>
    <w:p w14:paraId="6218059B" w14:textId="77777777" w:rsidR="004D61E9" w:rsidRPr="00023894" w:rsidRDefault="004D61E9" w:rsidP="002D4620">
      <w:pPr>
        <w:pStyle w:val="Liststycke"/>
        <w:rPr>
          <w:rFonts w:ascii="Calibri" w:hAnsi="Calibri" w:cs="Calibri"/>
          <w:sz w:val="24"/>
          <w:szCs w:val="24"/>
        </w:rPr>
      </w:pPr>
    </w:p>
    <w:p w14:paraId="035FFCB8" w14:textId="00E3DB1C" w:rsidR="008B4A84" w:rsidRPr="00023894" w:rsidRDefault="004D61E9" w:rsidP="00526A94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 xml:space="preserve">Presentation av </w:t>
      </w:r>
      <w:r w:rsidR="00554452" w:rsidRPr="00023894">
        <w:rPr>
          <w:rFonts w:ascii="Calibri" w:hAnsi="Calibri" w:cs="Calibri"/>
          <w:sz w:val="24"/>
          <w:szCs w:val="24"/>
        </w:rPr>
        <w:t>föreningens l</w:t>
      </w:r>
      <w:r w:rsidRPr="00023894">
        <w:rPr>
          <w:rFonts w:ascii="Calibri" w:hAnsi="Calibri" w:cs="Calibri"/>
          <w:sz w:val="24"/>
          <w:szCs w:val="24"/>
        </w:rPr>
        <w:t>ag</w:t>
      </w:r>
      <w:r w:rsidR="00526A94" w:rsidRPr="00023894">
        <w:rPr>
          <w:rFonts w:ascii="Calibri" w:hAnsi="Calibri" w:cs="Calibri"/>
          <w:sz w:val="24"/>
          <w:szCs w:val="24"/>
        </w:rPr>
        <w:t xml:space="preserve"> i fältritt</w:t>
      </w:r>
      <w:r w:rsidR="00D735BE">
        <w:rPr>
          <w:rFonts w:ascii="Calibri" w:hAnsi="Calibri" w:cs="Calibri"/>
          <w:sz w:val="24"/>
          <w:szCs w:val="24"/>
        </w:rPr>
        <w:t xml:space="preserve"> 2023</w:t>
      </w:r>
      <w:bookmarkStart w:id="0" w:name="_GoBack"/>
      <w:bookmarkEnd w:id="0"/>
    </w:p>
    <w:p w14:paraId="146ECB0E" w14:textId="77777777" w:rsidR="008B4A84" w:rsidRPr="00023894" w:rsidRDefault="008B4A84" w:rsidP="002D4620">
      <w:pPr>
        <w:pStyle w:val="Liststycke"/>
        <w:rPr>
          <w:rFonts w:ascii="Calibri" w:hAnsi="Calibri" w:cs="Calibri"/>
          <w:sz w:val="24"/>
          <w:szCs w:val="24"/>
        </w:rPr>
      </w:pPr>
    </w:p>
    <w:p w14:paraId="1FAF77B2" w14:textId="77777777" w:rsidR="00C57444" w:rsidRDefault="004D61E9" w:rsidP="00526A94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 xml:space="preserve">Årets Tävlingsryttare </w:t>
      </w:r>
    </w:p>
    <w:p w14:paraId="098F5418" w14:textId="77777777" w:rsidR="00C57444" w:rsidRPr="00C57444" w:rsidRDefault="00C57444" w:rsidP="00C57444">
      <w:pPr>
        <w:pStyle w:val="Liststycke"/>
        <w:rPr>
          <w:rFonts w:ascii="Calibri" w:hAnsi="Calibri" w:cs="Calibri"/>
          <w:sz w:val="24"/>
          <w:szCs w:val="24"/>
        </w:rPr>
      </w:pPr>
    </w:p>
    <w:p w14:paraId="6634B62C" w14:textId="08CA286D" w:rsidR="00FB4BB7" w:rsidRDefault="00C57444" w:rsidP="00526A94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Årets Eldsjäl</w:t>
      </w:r>
    </w:p>
    <w:p w14:paraId="4E7D85D5" w14:textId="77777777" w:rsidR="00A5313F" w:rsidRPr="00023894" w:rsidRDefault="00A5313F" w:rsidP="00A5313F">
      <w:pPr>
        <w:pStyle w:val="Liststycke"/>
        <w:rPr>
          <w:rFonts w:ascii="Calibri" w:hAnsi="Calibri" w:cs="Calibri"/>
          <w:sz w:val="24"/>
          <w:szCs w:val="24"/>
        </w:rPr>
      </w:pPr>
    </w:p>
    <w:p w14:paraId="2321B426" w14:textId="0C4588C3" w:rsidR="00786207" w:rsidRDefault="005E1D4A" w:rsidP="00F47256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Årets S</w:t>
      </w:r>
      <w:r w:rsidR="00786207" w:rsidRPr="00023894">
        <w:rPr>
          <w:rFonts w:ascii="Calibri" w:hAnsi="Calibri" w:cs="Calibri"/>
          <w:sz w:val="24"/>
          <w:szCs w:val="24"/>
        </w:rPr>
        <w:t>tallkompis</w:t>
      </w:r>
    </w:p>
    <w:p w14:paraId="0AEEC663" w14:textId="77777777" w:rsidR="00195754" w:rsidRPr="00195754" w:rsidRDefault="00195754" w:rsidP="00195754">
      <w:pPr>
        <w:pStyle w:val="Liststycke"/>
        <w:rPr>
          <w:rFonts w:ascii="Calibri" w:hAnsi="Calibri" w:cs="Calibri"/>
          <w:sz w:val="24"/>
          <w:szCs w:val="24"/>
        </w:rPr>
      </w:pPr>
    </w:p>
    <w:p w14:paraId="06D7413F" w14:textId="77777777" w:rsidR="00195754" w:rsidRPr="00023894" w:rsidRDefault="00195754" w:rsidP="00195754">
      <w:pPr>
        <w:pStyle w:val="Liststycke"/>
        <w:rPr>
          <w:rFonts w:ascii="Calibri" w:hAnsi="Calibri" w:cs="Calibri"/>
          <w:sz w:val="24"/>
          <w:szCs w:val="24"/>
        </w:rPr>
      </w:pPr>
    </w:p>
    <w:p w14:paraId="1064A9E9" w14:textId="64017942" w:rsidR="00526A94" w:rsidRPr="00023894" w:rsidRDefault="00526A94" w:rsidP="00F47256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Presentation av Trygg ridsport policy</w:t>
      </w:r>
    </w:p>
    <w:p w14:paraId="3E0F8EBB" w14:textId="77777777" w:rsidR="00786207" w:rsidRPr="00023894" w:rsidRDefault="00786207" w:rsidP="00786207">
      <w:pPr>
        <w:pStyle w:val="Liststycke"/>
        <w:rPr>
          <w:rFonts w:ascii="Calibri" w:hAnsi="Calibri" w:cs="Calibri"/>
          <w:sz w:val="24"/>
          <w:szCs w:val="24"/>
        </w:rPr>
      </w:pPr>
    </w:p>
    <w:p w14:paraId="0F3D9991" w14:textId="50B74D6A" w:rsidR="000A5E12" w:rsidRPr="00023894" w:rsidRDefault="000A5E12" w:rsidP="00F47256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Övriga ärenden</w:t>
      </w:r>
      <w:r w:rsidR="000279E4" w:rsidRPr="00023894">
        <w:rPr>
          <w:rFonts w:ascii="Calibri" w:hAnsi="Calibri" w:cs="Calibri"/>
          <w:sz w:val="24"/>
          <w:szCs w:val="24"/>
        </w:rPr>
        <w:br/>
      </w:r>
    </w:p>
    <w:p w14:paraId="4ADD82BB" w14:textId="13E9728A" w:rsidR="00A04B29" w:rsidRPr="00023894" w:rsidRDefault="00A04B29" w:rsidP="00A04B29">
      <w:pPr>
        <w:pStyle w:val="Liststyck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23894">
        <w:rPr>
          <w:rFonts w:ascii="Calibri" w:hAnsi="Calibri" w:cs="Calibri"/>
          <w:sz w:val="24"/>
          <w:szCs w:val="24"/>
        </w:rPr>
        <w:t>Sammanträdets avslutande.</w:t>
      </w:r>
    </w:p>
    <w:p w14:paraId="49391283" w14:textId="3DCF0AC8" w:rsidR="00AA7FEC" w:rsidRPr="00A04B29" w:rsidRDefault="00AA7FEC" w:rsidP="00A04B29">
      <w:pPr>
        <w:rPr>
          <w:sz w:val="24"/>
          <w:szCs w:val="24"/>
        </w:rPr>
      </w:pPr>
    </w:p>
    <w:sectPr w:rsidR="00AA7FEC" w:rsidRPr="00A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6E02"/>
    <w:multiLevelType w:val="hybridMultilevel"/>
    <w:tmpl w:val="1012D5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50C07"/>
    <w:multiLevelType w:val="hybridMultilevel"/>
    <w:tmpl w:val="8E5E4778"/>
    <w:lvl w:ilvl="0" w:tplc="8E7466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77"/>
    <w:rsid w:val="00003D76"/>
    <w:rsid w:val="00023894"/>
    <w:rsid w:val="000279E4"/>
    <w:rsid w:val="000A3E2A"/>
    <w:rsid w:val="000A5E12"/>
    <w:rsid w:val="00154138"/>
    <w:rsid w:val="0016254B"/>
    <w:rsid w:val="00166BB2"/>
    <w:rsid w:val="00195754"/>
    <w:rsid w:val="00196C51"/>
    <w:rsid w:val="0021014B"/>
    <w:rsid w:val="00235D8A"/>
    <w:rsid w:val="0024075E"/>
    <w:rsid w:val="0026578A"/>
    <w:rsid w:val="00292E2D"/>
    <w:rsid w:val="00295C82"/>
    <w:rsid w:val="002A748B"/>
    <w:rsid w:val="002B1793"/>
    <w:rsid w:val="002D4620"/>
    <w:rsid w:val="002E1FC1"/>
    <w:rsid w:val="0030365B"/>
    <w:rsid w:val="00323B61"/>
    <w:rsid w:val="0034135E"/>
    <w:rsid w:val="003D7190"/>
    <w:rsid w:val="003E3788"/>
    <w:rsid w:val="00414EEA"/>
    <w:rsid w:val="0043023A"/>
    <w:rsid w:val="0043651D"/>
    <w:rsid w:val="004A6861"/>
    <w:rsid w:val="004D61E9"/>
    <w:rsid w:val="00526A94"/>
    <w:rsid w:val="00541255"/>
    <w:rsid w:val="00554452"/>
    <w:rsid w:val="005D7431"/>
    <w:rsid w:val="005D7699"/>
    <w:rsid w:val="005D7923"/>
    <w:rsid w:val="005E1D4A"/>
    <w:rsid w:val="00627018"/>
    <w:rsid w:val="00630166"/>
    <w:rsid w:val="00640541"/>
    <w:rsid w:val="00665EE1"/>
    <w:rsid w:val="00676F43"/>
    <w:rsid w:val="006B4F2A"/>
    <w:rsid w:val="006B72FA"/>
    <w:rsid w:val="006E33AA"/>
    <w:rsid w:val="00701A77"/>
    <w:rsid w:val="007615CE"/>
    <w:rsid w:val="00786207"/>
    <w:rsid w:val="007956B7"/>
    <w:rsid w:val="007B658F"/>
    <w:rsid w:val="008260B2"/>
    <w:rsid w:val="008325E2"/>
    <w:rsid w:val="0083462D"/>
    <w:rsid w:val="008562B2"/>
    <w:rsid w:val="008B4A84"/>
    <w:rsid w:val="008E0EBF"/>
    <w:rsid w:val="008E6B15"/>
    <w:rsid w:val="008F674F"/>
    <w:rsid w:val="00906B20"/>
    <w:rsid w:val="009116A0"/>
    <w:rsid w:val="009459F2"/>
    <w:rsid w:val="00973860"/>
    <w:rsid w:val="009E761B"/>
    <w:rsid w:val="00A04B29"/>
    <w:rsid w:val="00A15825"/>
    <w:rsid w:val="00A5313F"/>
    <w:rsid w:val="00A76B8D"/>
    <w:rsid w:val="00A84A0A"/>
    <w:rsid w:val="00AA7FEC"/>
    <w:rsid w:val="00B04EE7"/>
    <w:rsid w:val="00B80DA2"/>
    <w:rsid w:val="00BA2AAB"/>
    <w:rsid w:val="00BA710B"/>
    <w:rsid w:val="00BC127F"/>
    <w:rsid w:val="00BF457A"/>
    <w:rsid w:val="00C57444"/>
    <w:rsid w:val="00CA0A36"/>
    <w:rsid w:val="00CB092F"/>
    <w:rsid w:val="00CC2173"/>
    <w:rsid w:val="00D44739"/>
    <w:rsid w:val="00D5341D"/>
    <w:rsid w:val="00D735BE"/>
    <w:rsid w:val="00DC3440"/>
    <w:rsid w:val="00DC69E2"/>
    <w:rsid w:val="00DD5CBE"/>
    <w:rsid w:val="00E105FB"/>
    <w:rsid w:val="00E540EF"/>
    <w:rsid w:val="00E57E22"/>
    <w:rsid w:val="00E6098C"/>
    <w:rsid w:val="00EF181D"/>
    <w:rsid w:val="00F218C5"/>
    <w:rsid w:val="00F47256"/>
    <w:rsid w:val="00F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10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1A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023A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0A3E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3E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vRFBrdtext">
    <w:name w:val="SvRF Brödtext"/>
    <w:basedOn w:val="Normal"/>
    <w:qFormat/>
    <w:rsid w:val="00A04B29"/>
    <w:pPr>
      <w:spacing w:after="0" w:line="240" w:lineRule="auto"/>
      <w:ind w:right="135"/>
    </w:pPr>
    <w:rPr>
      <w:rFonts w:ascii="Cambria" w:eastAsia="Times New Roman" w:hAnsi="Cambria" w:cs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01A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023A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0A3E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3E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vRFBrdtext">
    <w:name w:val="SvRF Brödtext"/>
    <w:basedOn w:val="Normal"/>
    <w:qFormat/>
    <w:rsid w:val="00A04B29"/>
    <w:pPr>
      <w:spacing w:after="0" w:line="240" w:lineRule="auto"/>
      <w:ind w:right="135"/>
    </w:pPr>
    <w:rPr>
      <w:rFonts w:ascii="Cambria" w:eastAsia="Times New Roman" w:hAnsi="Cambria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Securitas Direct AB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Linde Husbom</dc:creator>
  <cp:lastModifiedBy>Elena</cp:lastModifiedBy>
  <cp:revision>8</cp:revision>
  <dcterms:created xsi:type="dcterms:W3CDTF">2024-01-17T17:58:00Z</dcterms:created>
  <dcterms:modified xsi:type="dcterms:W3CDTF">2024-01-22T20:06:00Z</dcterms:modified>
</cp:coreProperties>
</file>